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24" w:rsidRDefault="00111E1E">
      <w:pPr>
        <w:pStyle w:val="Titel"/>
      </w:pPr>
      <w:r>
        <w:t>C</w:t>
      </w:r>
      <w:r w:rsidR="001F6D24">
        <w:t xml:space="preserve">hanges of the monitoring plan </w:t>
      </w:r>
      <w:r w:rsidR="001F6D24">
        <w:rPr>
          <w:sz w:val="20"/>
        </w:rPr>
        <w:t>(for aviation)</w:t>
      </w:r>
    </w:p>
    <w:p w:rsidR="001F6D24" w:rsidRDefault="001F6D24">
      <w:pPr>
        <w:pStyle w:val="Subtitel"/>
        <w:spacing w:line="240" w:lineRule="auto"/>
      </w:pPr>
    </w:p>
    <w:p w:rsidR="001F6D24" w:rsidRDefault="001F6D24">
      <w:pPr>
        <w:pStyle w:val="Subtitel"/>
        <w:spacing w:line="240" w:lineRule="auto"/>
        <w:rPr>
          <w:i/>
          <w:iCs/>
        </w:rPr>
      </w:pPr>
      <w:r>
        <w:rPr>
          <w:i/>
          <w:iCs/>
        </w:rPr>
        <w:t xml:space="preserve">This notification form should be sent by e-mail to </w:t>
      </w:r>
      <w:hyperlink r:id="rId7" w:history="1">
        <w:r w:rsidR="00D311A4" w:rsidRPr="002E05AC">
          <w:rPr>
            <w:rStyle w:val="Hyperlink"/>
            <w:i/>
            <w:iCs/>
          </w:rPr>
          <w:t>aviation@emissieautoriteit.nl</w:t>
        </w:r>
      </w:hyperlink>
      <w:r>
        <w:rPr>
          <w:i/>
          <w:iCs/>
        </w:rPr>
        <w:t xml:space="preserve">. The revised monitoring plan in which the changes </w:t>
      </w:r>
    </w:p>
    <w:p w:rsidR="001F6D24" w:rsidRDefault="001F6D24">
      <w:pPr>
        <w:pStyle w:val="Subtitel"/>
        <w:spacing w:line="240" w:lineRule="auto"/>
        <w:rPr>
          <w:i/>
          <w:iCs/>
        </w:rPr>
      </w:pPr>
      <w:r>
        <w:rPr>
          <w:i/>
          <w:iCs/>
        </w:rPr>
        <w:t>are made should be attached to the e-mail.</w:t>
      </w:r>
    </w:p>
    <w:p w:rsidR="001F6D24" w:rsidRDefault="001F6D24">
      <w:pPr>
        <w:spacing w:line="240" w:lineRule="auto"/>
        <w:rPr>
          <w:sz w:val="16"/>
          <w:lang w:val="en-US"/>
        </w:rPr>
        <w:sectPr w:rsidR="001F6D24">
          <w:headerReference w:type="default" r:id="rId8"/>
          <w:footerReference w:type="default" r:id="rId9"/>
          <w:pgSz w:w="11906" w:h="16838"/>
          <w:pgMar w:top="1797" w:right="926" w:bottom="1440" w:left="900" w:header="899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 w:equalWidth="0">
            <w:col w:w="9540" w:space="367"/>
          </w:cols>
          <w:docGrid w:linePitch="360"/>
        </w:sectPr>
      </w:pPr>
    </w:p>
    <w:p w:rsidR="001F6D24" w:rsidRDefault="001F6D24">
      <w:pPr>
        <w:pStyle w:val="plattetekst"/>
        <w:rPr>
          <w:rFonts w:cs="Times New Roman"/>
          <w:lang w:val="en-US"/>
        </w:rPr>
      </w:pPr>
    </w:p>
    <w:p w:rsidR="001F6D24" w:rsidRDefault="001F6D24">
      <w:pPr>
        <w:pStyle w:val="Kop3"/>
        <w:rPr>
          <w:b/>
          <w:bCs/>
          <w:i w:val="0"/>
          <w:iCs w:val="0"/>
          <w:lang w:val="en-US"/>
        </w:rPr>
      </w:pPr>
      <w:r>
        <w:rPr>
          <w:b/>
          <w:bCs/>
          <w:i w:val="0"/>
          <w:iCs w:val="0"/>
          <w:lang w:val="en-US"/>
        </w:rPr>
        <w:t>1</w:t>
      </w:r>
      <w:r>
        <w:rPr>
          <w:b/>
          <w:bCs/>
          <w:i w:val="0"/>
          <w:iCs w:val="0"/>
          <w:lang w:val="en-US"/>
        </w:rPr>
        <w:tab/>
        <w:t>Identification of aircraft operator</w:t>
      </w:r>
    </w:p>
    <w:tbl>
      <w:tblPr>
        <w:tblW w:w="10260" w:type="dxa"/>
        <w:tblInd w:w="70" w:type="dxa"/>
        <w:shd w:val="pct5" w:color="auto" w:fill="auto"/>
        <w:tblCellMar>
          <w:left w:w="70" w:type="dxa"/>
          <w:right w:w="70" w:type="dxa"/>
        </w:tblCellMar>
        <w:tblLook w:val="0000"/>
      </w:tblPr>
      <w:tblGrid>
        <w:gridCol w:w="1980"/>
        <w:gridCol w:w="8280"/>
      </w:tblGrid>
      <w:tr w:rsidR="001F6D24">
        <w:trPr>
          <w:cantSplit/>
          <w:trHeight w:val="330"/>
        </w:trPr>
        <w:tc>
          <w:tcPr>
            <w:tcW w:w="1980" w:type="dxa"/>
            <w:tcBorders>
              <w:left w:val="nil"/>
              <w:right w:val="dotted" w:sz="18" w:space="0" w:color="FFFFFF"/>
            </w:tcBorders>
            <w:vAlign w:val="center"/>
          </w:tcPr>
          <w:p w:rsidR="001F6D24" w:rsidRDefault="001F6D24">
            <w:pPr>
              <w:pStyle w:val="labels"/>
              <w:rPr>
                <w:lang w:val="en-US"/>
              </w:rPr>
            </w:pPr>
            <w:r>
              <w:rPr>
                <w:lang w:val="en-US"/>
              </w:rPr>
              <w:t xml:space="preserve">Name operator </w:t>
            </w:r>
          </w:p>
          <w:p w:rsidR="001F6D24" w:rsidRDefault="001F6D24">
            <w:pPr>
              <w:pStyle w:val="labels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(see box 2a of your monitoring plan)</w:t>
            </w:r>
          </w:p>
        </w:tc>
        <w:permStart w:id="0" w:edGrp="everyone"/>
        <w:tc>
          <w:tcPr>
            <w:tcW w:w="8280" w:type="dxa"/>
            <w:tcBorders>
              <w:top w:val="dotted" w:sz="18" w:space="0" w:color="FFFFFF"/>
              <w:left w:val="dotted" w:sz="18" w:space="0" w:color="FFFFFF"/>
              <w:bottom w:val="dotted" w:sz="18" w:space="0" w:color="FFFFFF"/>
              <w:right w:val="dotted" w:sz="18" w:space="0" w:color="FFFFFF"/>
            </w:tcBorders>
            <w:shd w:val="pct5" w:color="auto" w:fill="auto"/>
          </w:tcPr>
          <w:p w:rsidR="001F6D24" w:rsidRDefault="00E546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="001F6D2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  <w:permEnd w:id="0"/>
          </w:p>
        </w:tc>
      </w:tr>
    </w:tbl>
    <w:p w:rsidR="001F6D24" w:rsidRDefault="001F6D24">
      <w:pPr>
        <w:rPr>
          <w:b/>
          <w:bCs/>
        </w:rPr>
      </w:pPr>
    </w:p>
    <w:tbl>
      <w:tblPr>
        <w:tblW w:w="10260" w:type="dxa"/>
        <w:tblInd w:w="70" w:type="dxa"/>
        <w:shd w:val="pct5" w:color="auto" w:fill="auto"/>
        <w:tblCellMar>
          <w:left w:w="70" w:type="dxa"/>
          <w:right w:w="70" w:type="dxa"/>
        </w:tblCellMar>
        <w:tblLook w:val="0000"/>
      </w:tblPr>
      <w:tblGrid>
        <w:gridCol w:w="1980"/>
        <w:gridCol w:w="8280"/>
      </w:tblGrid>
      <w:tr w:rsidR="001D4926" w:rsidTr="00F1019A">
        <w:trPr>
          <w:cantSplit/>
          <w:trHeight w:val="330"/>
        </w:trPr>
        <w:tc>
          <w:tcPr>
            <w:tcW w:w="1980" w:type="dxa"/>
            <w:tcBorders>
              <w:left w:val="nil"/>
              <w:right w:val="dotted" w:sz="18" w:space="0" w:color="FFFFFF"/>
            </w:tcBorders>
            <w:vAlign w:val="center"/>
          </w:tcPr>
          <w:p w:rsidR="001D4926" w:rsidRDefault="001D4926" w:rsidP="00F1019A">
            <w:pPr>
              <w:pStyle w:val="labels"/>
              <w:rPr>
                <w:lang w:val="en-US"/>
              </w:rPr>
            </w:pPr>
            <w:r>
              <w:rPr>
                <w:lang w:val="en-US"/>
              </w:rPr>
              <w:t>Unique identifier</w:t>
            </w:r>
          </w:p>
          <w:p w:rsidR="001D4926" w:rsidRDefault="001D4926" w:rsidP="001D4926">
            <w:pPr>
              <w:pStyle w:val="labels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(see box 2b of your monitoring plan)</w:t>
            </w:r>
          </w:p>
        </w:tc>
        <w:permStart w:id="1" w:edGrp="everyone"/>
        <w:tc>
          <w:tcPr>
            <w:tcW w:w="8280" w:type="dxa"/>
            <w:tcBorders>
              <w:top w:val="dotted" w:sz="18" w:space="0" w:color="FFFFFF"/>
              <w:left w:val="dotted" w:sz="18" w:space="0" w:color="FFFFFF"/>
              <w:bottom w:val="dotted" w:sz="18" w:space="0" w:color="FFFFFF"/>
              <w:right w:val="dotted" w:sz="18" w:space="0" w:color="FFFFFF"/>
            </w:tcBorders>
            <w:shd w:val="pct5" w:color="auto" w:fill="auto"/>
          </w:tcPr>
          <w:p w:rsidR="001D4926" w:rsidRDefault="00E5462B" w:rsidP="00F101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1D49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D4926">
              <w:rPr>
                <w:rFonts w:cs="Arial"/>
                <w:noProof/>
                <w:sz w:val="20"/>
              </w:rPr>
              <w:t> </w:t>
            </w:r>
            <w:r w:rsidR="001D4926">
              <w:rPr>
                <w:rFonts w:cs="Arial"/>
                <w:noProof/>
                <w:sz w:val="20"/>
              </w:rPr>
              <w:t> </w:t>
            </w:r>
            <w:r w:rsidR="001D4926">
              <w:rPr>
                <w:rFonts w:cs="Arial"/>
                <w:noProof/>
                <w:sz w:val="20"/>
              </w:rPr>
              <w:t> </w:t>
            </w:r>
            <w:r w:rsidR="001D4926">
              <w:rPr>
                <w:rFonts w:cs="Arial"/>
                <w:noProof/>
                <w:sz w:val="20"/>
              </w:rPr>
              <w:t> </w:t>
            </w:r>
            <w:r w:rsidR="001D49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permEnd w:id="1"/>
          </w:p>
        </w:tc>
      </w:tr>
    </w:tbl>
    <w:p w:rsidR="001D4926" w:rsidRDefault="001D4926">
      <w:pPr>
        <w:rPr>
          <w:b/>
          <w:bCs/>
        </w:rPr>
      </w:pPr>
    </w:p>
    <w:p w:rsidR="001D4926" w:rsidRDefault="001D4926">
      <w:pPr>
        <w:rPr>
          <w:b/>
          <w:bCs/>
        </w:rPr>
      </w:pPr>
    </w:p>
    <w:p w:rsidR="001F6D24" w:rsidRDefault="001F6D24">
      <w:pPr>
        <w:pStyle w:val="Kop3"/>
        <w:numPr>
          <w:ilvl w:val="0"/>
          <w:numId w:val="39"/>
        </w:numPr>
        <w:tabs>
          <w:tab w:val="clear" w:pos="1065"/>
          <w:tab w:val="num" w:pos="720"/>
        </w:tabs>
        <w:ind w:hanging="1065"/>
        <w:rPr>
          <w:b/>
          <w:bCs/>
          <w:i w:val="0"/>
          <w:iCs w:val="0"/>
          <w:lang w:val="en-US"/>
        </w:rPr>
      </w:pPr>
      <w:r>
        <w:rPr>
          <w:b/>
          <w:bCs/>
          <w:i w:val="0"/>
          <w:iCs w:val="0"/>
          <w:lang w:val="en-US"/>
        </w:rPr>
        <w:t>The notified change(s) refer(s) to</w:t>
      </w:r>
    </w:p>
    <w:permStart w:id="2" w:edGrp="everyone"/>
    <w:p w:rsidR="001F6D24" w:rsidRDefault="00E5462B">
      <w:pPr>
        <w:ind w:left="720" w:firstLine="540"/>
        <w:rPr>
          <w:sz w:val="17"/>
          <w:lang w:val="en-US"/>
        </w:rPr>
      </w:pPr>
      <w:r>
        <w:rPr>
          <w:sz w:val="17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1F6D24">
        <w:rPr>
          <w:sz w:val="17"/>
          <w:lang w:val="en-US"/>
        </w:rPr>
        <w:instrText xml:space="preserve"> FORMCHECKBOX </w:instrText>
      </w:r>
      <w:r>
        <w:rPr>
          <w:sz w:val="17"/>
        </w:rPr>
      </w:r>
      <w:r>
        <w:rPr>
          <w:sz w:val="17"/>
        </w:rPr>
        <w:fldChar w:fldCharType="separate"/>
      </w:r>
      <w:r>
        <w:rPr>
          <w:sz w:val="17"/>
        </w:rPr>
        <w:fldChar w:fldCharType="end"/>
      </w:r>
      <w:permEnd w:id="2"/>
      <w:r w:rsidR="001F6D24">
        <w:rPr>
          <w:sz w:val="17"/>
          <w:lang w:val="en-US"/>
        </w:rPr>
        <w:t xml:space="preserve">   Annual Emissions Monitoring Plan</w:t>
      </w:r>
    </w:p>
    <w:permStart w:id="3" w:edGrp="everyone"/>
    <w:p w:rsidR="001F6D24" w:rsidRDefault="00E5462B">
      <w:pPr>
        <w:ind w:left="720" w:firstLine="540"/>
        <w:rPr>
          <w:sz w:val="17"/>
          <w:lang w:val="en-US"/>
        </w:rPr>
      </w:pPr>
      <w:r>
        <w:rPr>
          <w:sz w:val="17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="001F6D24">
        <w:rPr>
          <w:sz w:val="17"/>
          <w:lang w:val="en-US"/>
        </w:rPr>
        <w:instrText xml:space="preserve"> FORMCHECKBOX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sz w:val="17"/>
          <w:lang w:val="en-US"/>
        </w:rPr>
        <w:fldChar w:fldCharType="end"/>
      </w:r>
      <w:bookmarkEnd w:id="1"/>
      <w:permEnd w:id="3"/>
      <w:r w:rsidR="001F6D24">
        <w:rPr>
          <w:sz w:val="17"/>
          <w:lang w:val="en-US"/>
        </w:rPr>
        <w:t xml:space="preserve">   Tonne-kilometre Monitoring Plan</w:t>
      </w:r>
    </w:p>
    <w:p w:rsidR="001F6D24" w:rsidRDefault="001F6D24">
      <w:pPr>
        <w:ind w:left="720" w:firstLine="540"/>
        <w:rPr>
          <w:lang w:val="en-US"/>
        </w:rPr>
      </w:pPr>
      <w:r>
        <w:rPr>
          <w:sz w:val="17"/>
          <w:lang w:val="en-US"/>
        </w:rPr>
        <w:t>If both, please use two separate forms to notify the changes.</w:t>
      </w:r>
    </w:p>
    <w:p w:rsidR="001F6D24" w:rsidRDefault="001F6D24">
      <w:pPr>
        <w:rPr>
          <w:lang w:val="en-US"/>
        </w:rPr>
      </w:pPr>
    </w:p>
    <w:p w:rsidR="001F6D24" w:rsidRDefault="001F6D24">
      <w:pPr>
        <w:pStyle w:val="Kop3"/>
        <w:numPr>
          <w:ilvl w:val="0"/>
          <w:numId w:val="39"/>
        </w:numPr>
        <w:tabs>
          <w:tab w:val="clear" w:pos="1065"/>
          <w:tab w:val="num" w:pos="720"/>
        </w:tabs>
        <w:ind w:hanging="1065"/>
        <w:rPr>
          <w:b/>
          <w:bCs/>
          <w:i w:val="0"/>
          <w:iCs w:val="0"/>
          <w:lang w:val="en-US"/>
        </w:rPr>
      </w:pPr>
      <w:r>
        <w:rPr>
          <w:b/>
          <w:bCs/>
          <w:i w:val="0"/>
          <w:iCs w:val="0"/>
          <w:lang w:val="en-US"/>
        </w:rPr>
        <w:t>The change(s) are made in the following box(es) of the monitoring plan:</w:t>
      </w:r>
    </w:p>
    <w:p w:rsidR="001F6D24" w:rsidRDefault="001F6D24">
      <w:pPr>
        <w:ind w:firstLine="708"/>
        <w:rPr>
          <w:i/>
          <w:iCs/>
          <w:sz w:val="17"/>
          <w:lang w:val="en-US"/>
        </w:rPr>
      </w:pPr>
      <w:r>
        <w:rPr>
          <w:i/>
          <w:iCs/>
          <w:sz w:val="17"/>
          <w:lang w:val="en-US"/>
        </w:rPr>
        <w:t>Just fill in the numbers, e.g. “4c and 6f”</w:t>
      </w:r>
    </w:p>
    <w:tbl>
      <w:tblPr>
        <w:tblW w:w="10260" w:type="dxa"/>
        <w:tblInd w:w="70" w:type="dxa"/>
        <w:shd w:val="pct5" w:color="auto" w:fill="auto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1F6D24">
        <w:trPr>
          <w:cantSplit/>
          <w:trHeight w:val="330"/>
        </w:trPr>
        <w:tc>
          <w:tcPr>
            <w:tcW w:w="8280" w:type="dxa"/>
            <w:tcBorders>
              <w:top w:val="dotted" w:sz="18" w:space="0" w:color="FFFFFF"/>
              <w:left w:val="dotted" w:sz="18" w:space="0" w:color="FFFFFF"/>
              <w:bottom w:val="dotted" w:sz="18" w:space="0" w:color="FFFFFF"/>
              <w:right w:val="dotted" w:sz="18" w:space="0" w:color="FFFFFF"/>
            </w:tcBorders>
            <w:shd w:val="pct5" w:color="auto" w:fill="auto"/>
          </w:tcPr>
          <w:permStart w:id="4" w:edGrp="everyone"/>
          <w:p w:rsidR="001F6D24" w:rsidRDefault="00E546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1F6D2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permEnd w:id="4"/>
          </w:p>
        </w:tc>
      </w:tr>
    </w:tbl>
    <w:p w:rsidR="001F6D24" w:rsidRDefault="001F6D24">
      <w:r>
        <w:tab/>
      </w:r>
    </w:p>
    <w:p w:rsidR="001F6D24" w:rsidRDefault="001F6D24">
      <w:pPr>
        <w:pStyle w:val="Kop3"/>
        <w:rPr>
          <w:b/>
          <w:bCs/>
          <w:i w:val="0"/>
          <w:iCs w:val="0"/>
          <w:lang w:val="en-US"/>
        </w:rPr>
      </w:pPr>
      <w:r>
        <w:rPr>
          <w:b/>
          <w:bCs/>
          <w:i w:val="0"/>
          <w:iCs w:val="0"/>
          <w:lang w:val="en-US"/>
        </w:rPr>
        <w:t>4</w:t>
      </w:r>
      <w:r>
        <w:rPr>
          <w:b/>
          <w:bCs/>
          <w:i w:val="0"/>
          <w:iCs w:val="0"/>
          <w:lang w:val="en-US"/>
        </w:rPr>
        <w:tab/>
        <w:t xml:space="preserve">Version and date of the accompanying monitoring </w:t>
      </w:r>
      <w:r w:rsidR="007626FC">
        <w:rPr>
          <w:b/>
          <w:bCs/>
          <w:i w:val="0"/>
          <w:iCs w:val="0"/>
          <w:lang w:val="en-US"/>
        </w:rPr>
        <w:t xml:space="preserve">plan </w:t>
      </w:r>
      <w:r>
        <w:rPr>
          <w:b/>
          <w:bCs/>
          <w:i w:val="0"/>
          <w:iCs w:val="0"/>
          <w:lang w:val="en-US"/>
        </w:rPr>
        <w:t>in which the changes are made:</w:t>
      </w:r>
    </w:p>
    <w:tbl>
      <w:tblPr>
        <w:tblW w:w="10260" w:type="dxa"/>
        <w:tblInd w:w="70" w:type="dxa"/>
        <w:shd w:val="pct5" w:color="auto" w:fill="auto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1F6D24">
        <w:trPr>
          <w:cantSplit/>
          <w:trHeight w:val="330"/>
        </w:trPr>
        <w:tc>
          <w:tcPr>
            <w:tcW w:w="8280" w:type="dxa"/>
            <w:tcBorders>
              <w:top w:val="dotted" w:sz="18" w:space="0" w:color="FFFFFF"/>
              <w:left w:val="dotted" w:sz="18" w:space="0" w:color="FFFFFF"/>
              <w:bottom w:val="dotted" w:sz="18" w:space="0" w:color="FFFFFF"/>
              <w:right w:val="dotted" w:sz="18" w:space="0" w:color="FFFFFF"/>
            </w:tcBorders>
            <w:shd w:val="pct5" w:color="auto" w:fill="auto"/>
          </w:tcPr>
          <w:permStart w:id="5" w:edGrp="everyone"/>
          <w:p w:rsidR="001F6D24" w:rsidRDefault="00E546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1F6D2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permEnd w:id="5"/>
          </w:p>
        </w:tc>
      </w:tr>
    </w:tbl>
    <w:p w:rsidR="001F6D24" w:rsidRDefault="001F6D24">
      <w:pPr>
        <w:rPr>
          <w:lang w:val="en-US"/>
        </w:rPr>
      </w:pPr>
    </w:p>
    <w:p w:rsidR="001F6D24" w:rsidRDefault="001F6D24">
      <w:pPr>
        <w:pStyle w:val="Kop3"/>
        <w:rPr>
          <w:i w:val="0"/>
          <w:iCs w:val="0"/>
          <w:lang w:val="en-US"/>
        </w:rPr>
      </w:pPr>
      <w:r>
        <w:rPr>
          <w:b/>
          <w:bCs/>
          <w:i w:val="0"/>
          <w:iCs w:val="0"/>
          <w:lang w:val="en-US"/>
        </w:rPr>
        <w:t>5</w:t>
      </w:r>
      <w:r>
        <w:rPr>
          <w:b/>
          <w:bCs/>
          <w:i w:val="0"/>
          <w:iCs w:val="0"/>
          <w:lang w:val="en-US"/>
        </w:rPr>
        <w:tab/>
        <w:t>Brief description of the change(s)</w:t>
      </w:r>
    </w:p>
    <w:tbl>
      <w:tblPr>
        <w:tblW w:w="10325" w:type="dxa"/>
        <w:shd w:val="pct5" w:color="auto" w:fill="auto"/>
        <w:tblCellMar>
          <w:left w:w="70" w:type="dxa"/>
          <w:right w:w="70" w:type="dxa"/>
        </w:tblCellMar>
        <w:tblLook w:val="0000"/>
      </w:tblPr>
      <w:tblGrid>
        <w:gridCol w:w="10325"/>
      </w:tblGrid>
      <w:tr w:rsidR="001F6D24">
        <w:trPr>
          <w:trHeight w:val="2367"/>
        </w:trPr>
        <w:tc>
          <w:tcPr>
            <w:tcW w:w="10325" w:type="dxa"/>
            <w:shd w:val="pct5" w:color="auto" w:fill="auto"/>
          </w:tcPr>
          <w:permStart w:id="6" w:edGrp="everyone"/>
          <w:p w:rsidR="001F6D24" w:rsidRDefault="00E546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2" w:name="Tekstvak5"/>
            <w:r w:rsidR="001F6D2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  <w:permEnd w:id="6"/>
          </w:p>
        </w:tc>
      </w:tr>
    </w:tbl>
    <w:p w:rsidR="001F6D24" w:rsidRDefault="001F6D24"/>
    <w:p w:rsidR="001F6D24" w:rsidRDefault="001F6D24">
      <w:pPr>
        <w:pStyle w:val="Kop3"/>
        <w:rPr>
          <w:i w:val="0"/>
          <w:iCs w:val="0"/>
          <w:lang w:val="en-US"/>
        </w:rPr>
      </w:pPr>
      <w:r>
        <w:rPr>
          <w:b/>
          <w:bCs/>
          <w:i w:val="0"/>
          <w:iCs w:val="0"/>
          <w:lang w:val="en-US"/>
        </w:rPr>
        <w:t>5</w:t>
      </w:r>
      <w:r>
        <w:rPr>
          <w:b/>
          <w:bCs/>
          <w:i w:val="0"/>
          <w:iCs w:val="0"/>
          <w:lang w:val="en-US"/>
        </w:rPr>
        <w:tab/>
        <w:t>Other remarks (if any)</w:t>
      </w:r>
    </w:p>
    <w:tbl>
      <w:tblPr>
        <w:tblW w:w="0" w:type="auto"/>
        <w:shd w:val="pct5" w:color="auto" w:fill="auto"/>
        <w:tblCellMar>
          <w:left w:w="70" w:type="dxa"/>
          <w:right w:w="70" w:type="dxa"/>
        </w:tblCellMar>
        <w:tblLook w:val="0000"/>
      </w:tblPr>
      <w:tblGrid>
        <w:gridCol w:w="10220"/>
      </w:tblGrid>
      <w:tr w:rsidR="001F6D24">
        <w:trPr>
          <w:trHeight w:val="1051"/>
        </w:trPr>
        <w:tc>
          <w:tcPr>
            <w:tcW w:w="10220" w:type="dxa"/>
            <w:shd w:val="pct5" w:color="auto" w:fill="auto"/>
          </w:tcPr>
          <w:permStart w:id="7" w:edGrp="everyone"/>
          <w:p w:rsidR="001F6D24" w:rsidRDefault="00E546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1F6D2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permEnd w:id="7"/>
          </w:p>
        </w:tc>
      </w:tr>
    </w:tbl>
    <w:p w:rsidR="001F6D24" w:rsidRDefault="001F6D24">
      <w:pPr>
        <w:pStyle w:val="Kop3"/>
        <w:rPr>
          <w:b/>
          <w:bCs/>
          <w:i w:val="0"/>
          <w:iCs w:val="0"/>
        </w:rPr>
      </w:pPr>
    </w:p>
    <w:p w:rsidR="001F6D24" w:rsidRPr="001D4926" w:rsidRDefault="001D4926">
      <w:pPr>
        <w:pStyle w:val="Kop3"/>
        <w:rPr>
          <w:b/>
          <w:bCs/>
          <w:i w:val="0"/>
          <w:iCs w:val="0"/>
          <w:lang w:val="en-US"/>
        </w:rPr>
      </w:pPr>
      <w:r w:rsidRPr="001D4926">
        <w:rPr>
          <w:b/>
          <w:bCs/>
          <w:i w:val="0"/>
          <w:iCs w:val="0"/>
          <w:lang w:val="en-US"/>
        </w:rPr>
        <w:br w:type="page"/>
      </w:r>
      <w:r w:rsidRPr="001D4926">
        <w:rPr>
          <w:b/>
          <w:bCs/>
          <w:i w:val="0"/>
          <w:iCs w:val="0"/>
          <w:lang w:val="en-US"/>
        </w:rPr>
        <w:lastRenderedPageBreak/>
        <w:t>6</w:t>
      </w:r>
      <w:r w:rsidRPr="001D4926">
        <w:rPr>
          <w:b/>
          <w:bCs/>
          <w:i w:val="0"/>
          <w:iCs w:val="0"/>
          <w:lang w:val="en-US"/>
        </w:rPr>
        <w:tab/>
        <w:t xml:space="preserve">Signature (by contact </w:t>
      </w:r>
      <w:r>
        <w:rPr>
          <w:b/>
          <w:bCs/>
          <w:i w:val="0"/>
          <w:iCs w:val="0"/>
          <w:lang w:val="en-US"/>
        </w:rPr>
        <w:t xml:space="preserve">mentioned </w:t>
      </w:r>
      <w:r w:rsidRPr="001D4926">
        <w:rPr>
          <w:b/>
          <w:bCs/>
          <w:i w:val="0"/>
          <w:iCs w:val="0"/>
          <w:lang w:val="en-US"/>
        </w:rPr>
        <w:t xml:space="preserve"> in box 3b</w:t>
      </w:r>
      <w:r>
        <w:rPr>
          <w:b/>
          <w:bCs/>
          <w:i w:val="0"/>
          <w:iCs w:val="0"/>
          <w:lang w:val="en-US"/>
        </w:rPr>
        <w:t xml:space="preserve"> of the monitoring plan</w:t>
      </w:r>
      <w:r w:rsidRPr="001D4926">
        <w:rPr>
          <w:b/>
          <w:bCs/>
          <w:i w:val="0"/>
          <w:iCs w:val="0"/>
          <w:lang w:val="en-US"/>
        </w:rPr>
        <w:t xml:space="preserve">). </w:t>
      </w:r>
    </w:p>
    <w:p w:rsidR="001D4926" w:rsidRPr="001D4926" w:rsidRDefault="001D4926" w:rsidP="001D4926">
      <w:pPr>
        <w:rPr>
          <w:lang w:val="en-US"/>
        </w:rPr>
      </w:pPr>
    </w:p>
    <w:p w:rsidR="001F6D24" w:rsidRDefault="001F6D24">
      <w:pPr>
        <w:rPr>
          <w:sz w:val="17"/>
          <w:lang w:val="en-US"/>
        </w:rPr>
      </w:pPr>
      <w:r>
        <w:rPr>
          <w:sz w:val="17"/>
          <w:lang w:val="en-US"/>
        </w:rPr>
        <w:t>I, the undersigned, hereby ask the director of NEa for the approval of the changes notified in this form, as they are entered in the accompanying monitoring plan.</w:t>
      </w: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980"/>
        <w:gridCol w:w="8280"/>
      </w:tblGrid>
      <w:tr w:rsidR="001F6D24">
        <w:trPr>
          <w:cantSplit/>
          <w:trHeight w:val="330"/>
        </w:trPr>
        <w:tc>
          <w:tcPr>
            <w:tcW w:w="1980" w:type="dxa"/>
            <w:tcBorders>
              <w:left w:val="nil"/>
              <w:right w:val="dotted" w:sz="18" w:space="0" w:color="FFFFFF"/>
            </w:tcBorders>
            <w:vAlign w:val="center"/>
          </w:tcPr>
          <w:p w:rsidR="001F6D24" w:rsidRDefault="001F6D24">
            <w:pPr>
              <w:pStyle w:val="labels"/>
              <w:rPr>
                <w:vertAlign w:val="superscript"/>
              </w:rPr>
            </w:pPr>
            <w:r>
              <w:t xml:space="preserve">Name </w:t>
            </w:r>
          </w:p>
        </w:tc>
        <w:permStart w:id="8" w:edGrp="everyone"/>
        <w:tc>
          <w:tcPr>
            <w:tcW w:w="8280" w:type="dxa"/>
            <w:tcBorders>
              <w:top w:val="dotted" w:sz="18" w:space="0" w:color="FFFFFF"/>
              <w:left w:val="dotted" w:sz="18" w:space="0" w:color="FFFFFF"/>
              <w:bottom w:val="dotted" w:sz="18" w:space="0" w:color="FFFFFF"/>
              <w:right w:val="dotted" w:sz="18" w:space="0" w:color="FFFFFF"/>
            </w:tcBorders>
            <w:shd w:val="clear" w:color="auto" w:fill="F3F3F3"/>
          </w:tcPr>
          <w:p w:rsidR="001F6D24" w:rsidRDefault="00E546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3" w:name="Tekstvak6"/>
            <w:r w:rsidR="001F6D2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  <w:permEnd w:id="8"/>
          </w:p>
        </w:tc>
      </w:tr>
      <w:tr w:rsidR="001F6D24">
        <w:trPr>
          <w:cantSplit/>
          <w:trHeight w:val="330"/>
        </w:trPr>
        <w:tc>
          <w:tcPr>
            <w:tcW w:w="1980" w:type="dxa"/>
            <w:tcBorders>
              <w:left w:val="nil"/>
              <w:right w:val="dotted" w:sz="18" w:space="0" w:color="FFFFFF"/>
            </w:tcBorders>
            <w:vAlign w:val="center"/>
          </w:tcPr>
          <w:p w:rsidR="001F6D24" w:rsidRDefault="001F6D24">
            <w:pPr>
              <w:pStyle w:val="labels"/>
            </w:pPr>
            <w:r>
              <w:t>Date</w:t>
            </w:r>
          </w:p>
        </w:tc>
        <w:permStart w:id="9" w:edGrp="everyone"/>
        <w:tc>
          <w:tcPr>
            <w:tcW w:w="8280" w:type="dxa"/>
            <w:tcBorders>
              <w:top w:val="dotted" w:sz="18" w:space="0" w:color="FFFFFF"/>
              <w:left w:val="dotted" w:sz="18" w:space="0" w:color="FFFFFF"/>
              <w:bottom w:val="dotted" w:sz="18" w:space="0" w:color="FFFFFF"/>
              <w:right w:val="dotted" w:sz="18" w:space="0" w:color="FFFFFF"/>
            </w:tcBorders>
            <w:shd w:val="clear" w:color="auto" w:fill="F3F3F3"/>
          </w:tcPr>
          <w:p w:rsidR="001F6D24" w:rsidRDefault="00E546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4" w:name="Tekstvak7"/>
            <w:r w:rsidR="001F6D2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 w:rsidR="001F6D2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  <w:permEnd w:id="9"/>
          </w:p>
        </w:tc>
      </w:tr>
    </w:tbl>
    <w:p w:rsidR="001F6D24" w:rsidRDefault="001F6D24"/>
    <w:p w:rsidR="002C5244" w:rsidRDefault="00A36DD6">
      <w:pPr>
        <w:rPr>
          <w:b/>
          <w:i/>
          <w:sz w:val="17"/>
          <w:szCs w:val="17"/>
          <w:lang w:val="en-US"/>
        </w:rPr>
      </w:pPr>
      <w:r w:rsidRPr="00A36DD6">
        <w:rPr>
          <w:b/>
          <w:i/>
          <w:sz w:val="17"/>
          <w:szCs w:val="17"/>
          <w:lang w:val="en-US"/>
        </w:rPr>
        <w:t xml:space="preserve">Please note that all changes </w:t>
      </w:r>
      <w:r>
        <w:rPr>
          <w:b/>
          <w:i/>
          <w:sz w:val="17"/>
          <w:szCs w:val="17"/>
          <w:lang w:val="en-US"/>
        </w:rPr>
        <w:t>of</w:t>
      </w:r>
      <w:r w:rsidRPr="00A36DD6">
        <w:rPr>
          <w:b/>
          <w:i/>
          <w:sz w:val="17"/>
          <w:szCs w:val="17"/>
          <w:lang w:val="en-US"/>
        </w:rPr>
        <w:t xml:space="preserve"> monitoring plans should be listed in </w:t>
      </w:r>
      <w:r>
        <w:rPr>
          <w:b/>
          <w:i/>
          <w:sz w:val="17"/>
          <w:szCs w:val="17"/>
          <w:lang w:val="en-US"/>
        </w:rPr>
        <w:t>c</w:t>
      </w:r>
      <w:r w:rsidRPr="00A36DD6">
        <w:rPr>
          <w:b/>
          <w:i/>
          <w:sz w:val="17"/>
          <w:szCs w:val="17"/>
          <w:lang w:val="en-US"/>
        </w:rPr>
        <w:t>hapter 1</w:t>
      </w:r>
      <w:r>
        <w:rPr>
          <w:b/>
          <w:i/>
          <w:sz w:val="17"/>
          <w:szCs w:val="17"/>
          <w:lang w:val="en-US"/>
        </w:rPr>
        <w:t xml:space="preserve"> </w:t>
      </w:r>
      <w:r w:rsidRPr="00A36DD6">
        <w:rPr>
          <w:b/>
          <w:i/>
          <w:sz w:val="17"/>
          <w:szCs w:val="17"/>
          <w:lang w:val="en-US"/>
        </w:rPr>
        <w:t>(‘List of monitoring plan versions’) of the monitoring plan</w:t>
      </w:r>
      <w:r>
        <w:rPr>
          <w:b/>
          <w:i/>
          <w:sz w:val="17"/>
          <w:szCs w:val="17"/>
          <w:lang w:val="en-US"/>
        </w:rPr>
        <w:t xml:space="preserve"> concerned</w:t>
      </w:r>
      <w:r w:rsidRPr="00A36DD6">
        <w:rPr>
          <w:b/>
          <w:i/>
          <w:sz w:val="17"/>
          <w:szCs w:val="17"/>
          <w:lang w:val="en-US"/>
        </w:rPr>
        <w:t>.</w:t>
      </w: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Pr="002C5244" w:rsidRDefault="002C5244" w:rsidP="002C5244">
      <w:pPr>
        <w:rPr>
          <w:sz w:val="17"/>
          <w:szCs w:val="17"/>
          <w:lang w:val="en-US"/>
        </w:rPr>
      </w:pPr>
    </w:p>
    <w:p w:rsidR="002C5244" w:rsidRDefault="002C5244" w:rsidP="002C5244">
      <w:pPr>
        <w:rPr>
          <w:sz w:val="17"/>
          <w:szCs w:val="17"/>
          <w:lang w:val="en-US"/>
        </w:rPr>
      </w:pPr>
    </w:p>
    <w:p w:rsidR="002C5244" w:rsidRDefault="002C5244" w:rsidP="002C5244">
      <w:pPr>
        <w:rPr>
          <w:sz w:val="17"/>
          <w:szCs w:val="17"/>
          <w:lang w:val="en-US"/>
        </w:rPr>
      </w:pPr>
    </w:p>
    <w:p w:rsidR="00A36DD6" w:rsidRPr="002C5244" w:rsidRDefault="002C5244" w:rsidP="002C5244">
      <w:pPr>
        <w:tabs>
          <w:tab w:val="left" w:pos="4350"/>
        </w:tabs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ab/>
      </w:r>
    </w:p>
    <w:sectPr w:rsidR="00A36DD6" w:rsidRPr="002C5244" w:rsidSect="0062519A">
      <w:type w:val="continuous"/>
      <w:pgSz w:w="11906" w:h="16838"/>
      <w:pgMar w:top="1616" w:right="924" w:bottom="720" w:left="902" w:header="902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10" w:rsidRDefault="005A7B10">
      <w:pPr>
        <w:spacing w:line="240" w:lineRule="auto"/>
      </w:pPr>
      <w:r>
        <w:separator/>
      </w:r>
    </w:p>
  </w:endnote>
  <w:endnote w:type="continuationSeparator" w:id="0">
    <w:p w:rsidR="005A7B10" w:rsidRDefault="005A7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24" w:rsidRDefault="001F6D24">
    <w:pPr>
      <w:pStyle w:val="Voettekst"/>
      <w:tabs>
        <w:tab w:val="clear" w:pos="4153"/>
        <w:tab w:val="clear" w:pos="8306"/>
        <w:tab w:val="center" w:pos="5040"/>
        <w:tab w:val="right" w:pos="10080"/>
      </w:tabs>
      <w:rPr>
        <w:b/>
        <w:bCs/>
        <w:sz w:val="14"/>
      </w:rPr>
    </w:pPr>
    <w:r>
      <w:rPr>
        <w:b/>
        <w:bCs/>
        <w:sz w:val="14"/>
        <w:lang w:val="en-US"/>
      </w:rPr>
      <w:tab/>
    </w:r>
    <w:r w:rsidR="002C5244">
      <w:rPr>
        <w:b/>
        <w:bCs/>
        <w:sz w:val="14"/>
        <w:lang w:val="en-US"/>
      </w:rPr>
      <w:tab/>
    </w:r>
    <w:r w:rsidR="00E5462B">
      <w:rPr>
        <w:rStyle w:val="Paginanummer"/>
        <w:sz w:val="14"/>
      </w:rPr>
      <w:fldChar w:fldCharType="begin"/>
    </w:r>
    <w:r>
      <w:rPr>
        <w:rStyle w:val="Paginanummer"/>
        <w:sz w:val="14"/>
      </w:rPr>
      <w:instrText xml:space="preserve"> PAGE </w:instrText>
    </w:r>
    <w:r w:rsidR="00E5462B">
      <w:rPr>
        <w:rStyle w:val="Paginanummer"/>
        <w:sz w:val="14"/>
      </w:rPr>
      <w:fldChar w:fldCharType="separate"/>
    </w:r>
    <w:r w:rsidR="00420087">
      <w:rPr>
        <w:rStyle w:val="Paginanummer"/>
        <w:noProof/>
        <w:sz w:val="14"/>
      </w:rPr>
      <w:t>1</w:t>
    </w:r>
    <w:r w:rsidR="00E5462B">
      <w:rPr>
        <w:rStyle w:val="Paginanummer"/>
        <w:sz w:val="14"/>
      </w:rPr>
      <w:fldChar w:fldCharType="end"/>
    </w:r>
    <w:r>
      <w:rPr>
        <w:rStyle w:val="Paginanummer"/>
        <w:sz w:val="14"/>
      </w:rPr>
      <w:t xml:space="preserve"> </w:t>
    </w:r>
    <w:r w:rsidR="002C5244">
      <w:rPr>
        <w:rStyle w:val="Paginanummer"/>
        <w:sz w:val="14"/>
      </w:rPr>
      <w:t>of</w:t>
    </w:r>
    <w:r>
      <w:rPr>
        <w:rStyle w:val="Paginanummer"/>
        <w:sz w:val="14"/>
      </w:rPr>
      <w:t xml:space="preserve"> </w:t>
    </w:r>
    <w:r w:rsidR="00E5462B">
      <w:rPr>
        <w:rStyle w:val="Paginanummer"/>
        <w:sz w:val="14"/>
      </w:rPr>
      <w:fldChar w:fldCharType="begin"/>
    </w:r>
    <w:r>
      <w:rPr>
        <w:rStyle w:val="Paginanummer"/>
        <w:sz w:val="14"/>
      </w:rPr>
      <w:instrText xml:space="preserve"> NUMPAGES </w:instrText>
    </w:r>
    <w:r w:rsidR="00E5462B">
      <w:rPr>
        <w:rStyle w:val="Paginanummer"/>
        <w:sz w:val="14"/>
      </w:rPr>
      <w:fldChar w:fldCharType="separate"/>
    </w:r>
    <w:r w:rsidR="00420087">
      <w:rPr>
        <w:rStyle w:val="Paginanummer"/>
        <w:noProof/>
        <w:sz w:val="14"/>
      </w:rPr>
      <w:t>2</w:t>
    </w:r>
    <w:r w:rsidR="00E5462B">
      <w:rPr>
        <w:rStyle w:val="Paginanummer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10" w:rsidRDefault="005A7B10">
      <w:pPr>
        <w:spacing w:line="240" w:lineRule="auto"/>
      </w:pPr>
      <w:r>
        <w:separator/>
      </w:r>
    </w:p>
  </w:footnote>
  <w:footnote w:type="continuationSeparator" w:id="0">
    <w:p w:rsidR="005A7B10" w:rsidRDefault="005A7B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24" w:rsidRDefault="001F6D24">
    <w:pPr>
      <w:pStyle w:val="Koptekst"/>
      <w:tabs>
        <w:tab w:val="clear" w:pos="8306"/>
        <w:tab w:val="right" w:pos="10080"/>
      </w:tabs>
      <w:rPr>
        <w:b/>
        <w:bCs/>
        <w:i/>
        <w:iCs/>
        <w:lang w:val="en-US"/>
      </w:rPr>
    </w:pPr>
    <w:r>
      <w:rPr>
        <w:b/>
        <w:bCs/>
        <w:lang w:val="en-US"/>
      </w:rPr>
      <w:t>Dutch Emissions Authority (NEa)</w:t>
    </w:r>
    <w:r>
      <w:rPr>
        <w:b/>
        <w:bCs/>
        <w:lang w:val="en-US"/>
      </w:rPr>
      <w:tab/>
    </w:r>
    <w:r>
      <w:rPr>
        <w:b/>
        <w:bCs/>
        <w:i/>
        <w:iCs/>
        <w:lang w:val="en-US"/>
      </w:rPr>
      <w:tab/>
      <w:t>Validation and permits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1C5"/>
    <w:multiLevelType w:val="hybridMultilevel"/>
    <w:tmpl w:val="461CF1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417B3"/>
    <w:multiLevelType w:val="hybridMultilevel"/>
    <w:tmpl w:val="49CA4E60"/>
    <w:lvl w:ilvl="0" w:tplc="3DD0AA7E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3589A"/>
    <w:multiLevelType w:val="hybridMultilevel"/>
    <w:tmpl w:val="34F029E0"/>
    <w:lvl w:ilvl="0" w:tplc="76CE55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06477"/>
    <w:multiLevelType w:val="hybridMultilevel"/>
    <w:tmpl w:val="CEC4B4E2"/>
    <w:lvl w:ilvl="0" w:tplc="04130007">
      <w:start w:val="1"/>
      <w:numFmt w:val="bullet"/>
      <w:lvlText w:val="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3858"/>
        </w:tabs>
        <w:ind w:left="385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98"/>
        </w:tabs>
        <w:ind w:left="5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18"/>
        </w:tabs>
        <w:ind w:left="601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58"/>
        </w:tabs>
        <w:ind w:left="7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78"/>
        </w:tabs>
        <w:ind w:left="817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98"/>
        </w:tabs>
        <w:ind w:left="8898" w:hanging="360"/>
      </w:pPr>
      <w:rPr>
        <w:rFonts w:ascii="Wingdings" w:hAnsi="Wingdings" w:hint="default"/>
      </w:rPr>
    </w:lvl>
  </w:abstractNum>
  <w:abstractNum w:abstractNumId="4">
    <w:nsid w:val="4A224D5D"/>
    <w:multiLevelType w:val="hybridMultilevel"/>
    <w:tmpl w:val="6168414A"/>
    <w:lvl w:ilvl="0" w:tplc="0E5AFA94">
      <w:start w:val="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CD0861"/>
    <w:multiLevelType w:val="hybridMultilevel"/>
    <w:tmpl w:val="650257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850C24"/>
    <w:multiLevelType w:val="hybridMultilevel"/>
    <w:tmpl w:val="D3D072E2"/>
    <w:lvl w:ilvl="0" w:tplc="0E5AFA94">
      <w:start w:val="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847F2"/>
    <w:multiLevelType w:val="hybridMultilevel"/>
    <w:tmpl w:val="461CF1D6"/>
    <w:lvl w:ilvl="0" w:tplc="0E5AFA94">
      <w:start w:val="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11900"/>
    <w:multiLevelType w:val="multilevel"/>
    <w:tmpl w:val="F904D8D6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17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5F378C9"/>
    <w:multiLevelType w:val="hybridMultilevel"/>
    <w:tmpl w:val="286E629C"/>
    <w:lvl w:ilvl="0" w:tplc="0E5AFA94">
      <w:start w:val="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A60313"/>
    <w:multiLevelType w:val="hybridMultilevel"/>
    <w:tmpl w:val="59768C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1F22F5"/>
    <w:multiLevelType w:val="hybridMultilevel"/>
    <w:tmpl w:val="0CEE4BEC"/>
    <w:lvl w:ilvl="0" w:tplc="B694DBDC">
      <w:start w:val="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47707F"/>
    <w:multiLevelType w:val="hybridMultilevel"/>
    <w:tmpl w:val="C8469950"/>
    <w:lvl w:ilvl="0" w:tplc="159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1B7E0D"/>
    <w:multiLevelType w:val="hybridMultilevel"/>
    <w:tmpl w:val="59768CFE"/>
    <w:lvl w:ilvl="0" w:tplc="1032B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5"/>
  </w:num>
  <w:num w:numId="36">
    <w:abstractNumId w:val="3"/>
  </w:num>
  <w:num w:numId="37">
    <w:abstractNumId w:val="11"/>
  </w:num>
  <w:num w:numId="38">
    <w:abstractNumId w:val="2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fr-FR" w:vendorID="9" w:dllVersion="512" w:checkStyle="1"/>
  <w:proofState w:spelling="clean"/>
  <w:documentProtection w:edit="readOnly" w:enforcement="1" w:cryptProviderType="rsaFull" w:cryptAlgorithmClass="hash" w:cryptAlgorithmType="typeAny" w:cryptAlgorithmSid="4" w:cryptSpinCount="50000" w:hash="Co0hqQiqzGkkQsmueCto75xqHRM=" w:salt="xNJYuqH7yQh2x+hI4o/fTA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D24"/>
    <w:rsid w:val="00092B2E"/>
    <w:rsid w:val="00111E1E"/>
    <w:rsid w:val="001D4926"/>
    <w:rsid w:val="001F6D24"/>
    <w:rsid w:val="00212831"/>
    <w:rsid w:val="00275EF4"/>
    <w:rsid w:val="002C5244"/>
    <w:rsid w:val="00420087"/>
    <w:rsid w:val="005A7B10"/>
    <w:rsid w:val="0062519A"/>
    <w:rsid w:val="00711A46"/>
    <w:rsid w:val="007626FC"/>
    <w:rsid w:val="00915B87"/>
    <w:rsid w:val="00A36DD6"/>
    <w:rsid w:val="00B54D04"/>
    <w:rsid w:val="00D311A4"/>
    <w:rsid w:val="00E5462B"/>
    <w:rsid w:val="00F1019A"/>
    <w:rsid w:val="00F35DA9"/>
    <w:rsid w:val="00F56616"/>
    <w:rsid w:val="00FD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519A"/>
    <w:pPr>
      <w:spacing w:line="295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qFormat/>
    <w:rsid w:val="0062519A"/>
    <w:pPr>
      <w:keepNext/>
      <w:numPr>
        <w:numId w:val="1"/>
      </w:numPr>
      <w:spacing w:before="240"/>
      <w:outlineLvl w:val="0"/>
    </w:pPr>
    <w:rPr>
      <w:rFonts w:cs="Arial"/>
      <w:b/>
      <w:bCs/>
      <w:sz w:val="17"/>
      <w:szCs w:val="32"/>
    </w:rPr>
  </w:style>
  <w:style w:type="paragraph" w:styleId="Kop2">
    <w:name w:val="heading 2"/>
    <w:basedOn w:val="Standaard"/>
    <w:next w:val="Standaard"/>
    <w:qFormat/>
    <w:rsid w:val="0062519A"/>
    <w:pPr>
      <w:keepNext/>
      <w:numPr>
        <w:ilvl w:val="1"/>
        <w:numId w:val="2"/>
      </w:numPr>
      <w:outlineLvl w:val="1"/>
    </w:pPr>
    <w:rPr>
      <w:rFonts w:cs="Arial"/>
      <w:iCs/>
      <w:sz w:val="17"/>
      <w:szCs w:val="28"/>
    </w:rPr>
  </w:style>
  <w:style w:type="paragraph" w:styleId="Kop3">
    <w:name w:val="heading 3"/>
    <w:basedOn w:val="Standaard"/>
    <w:next w:val="Standaard"/>
    <w:qFormat/>
    <w:rsid w:val="0062519A"/>
    <w:pPr>
      <w:keepNext/>
      <w:outlineLvl w:val="2"/>
    </w:pPr>
    <w:rPr>
      <w:rFonts w:cs="Arial"/>
      <w:i/>
      <w:iCs/>
      <w:sz w:val="17"/>
      <w:szCs w:val="26"/>
    </w:rPr>
  </w:style>
  <w:style w:type="paragraph" w:styleId="Kop4">
    <w:name w:val="heading 4"/>
    <w:basedOn w:val="Standaard"/>
    <w:next w:val="Standaard"/>
    <w:qFormat/>
    <w:rsid w:val="0062519A"/>
    <w:pPr>
      <w:keepNext/>
      <w:outlineLvl w:val="3"/>
    </w:pPr>
    <w:rPr>
      <w:b/>
      <w:bCs/>
      <w:sz w:val="28"/>
      <w:lang w:val="en-US"/>
    </w:rPr>
  </w:style>
  <w:style w:type="paragraph" w:styleId="Kop5">
    <w:name w:val="heading 5"/>
    <w:basedOn w:val="Standaard"/>
    <w:next w:val="Standaard"/>
    <w:qFormat/>
    <w:rsid w:val="006251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i/>
      <w:iCs/>
    </w:rPr>
  </w:style>
  <w:style w:type="paragraph" w:styleId="Kop6">
    <w:name w:val="heading 6"/>
    <w:basedOn w:val="Standaard"/>
    <w:next w:val="Standaard"/>
    <w:qFormat/>
    <w:rsid w:val="0062519A"/>
    <w:pPr>
      <w:keepNext/>
      <w:outlineLvl w:val="5"/>
    </w:pPr>
    <w:rPr>
      <w:rFonts w:cs="Arial"/>
      <w:b/>
      <w:bCs/>
    </w:rPr>
  </w:style>
  <w:style w:type="paragraph" w:styleId="Kop7">
    <w:name w:val="heading 7"/>
    <w:basedOn w:val="Standaard"/>
    <w:next w:val="Standaard"/>
    <w:qFormat/>
    <w:rsid w:val="0062519A"/>
    <w:pPr>
      <w:keepNext/>
      <w:outlineLvl w:val="6"/>
    </w:pPr>
    <w:rPr>
      <w:rFonts w:cs="Arial"/>
      <w:i/>
      <w:iCs/>
      <w:sz w:val="16"/>
    </w:rPr>
  </w:style>
  <w:style w:type="paragraph" w:styleId="Kop8">
    <w:name w:val="heading 8"/>
    <w:basedOn w:val="Standaard"/>
    <w:next w:val="Standaard"/>
    <w:qFormat/>
    <w:rsid w:val="0062519A"/>
    <w:pPr>
      <w:keepNext/>
      <w:ind w:left="357"/>
      <w:outlineLvl w:val="7"/>
    </w:pPr>
    <w:rPr>
      <w:rFonts w:cs="Arial"/>
      <w:i/>
      <w:iCs/>
    </w:rPr>
  </w:style>
  <w:style w:type="paragraph" w:styleId="Kop9">
    <w:name w:val="heading 9"/>
    <w:basedOn w:val="Standaard"/>
    <w:next w:val="Standaard"/>
    <w:qFormat/>
    <w:rsid w:val="0062519A"/>
    <w:pPr>
      <w:keepNext/>
      <w:outlineLvl w:val="8"/>
    </w:pPr>
    <w:rPr>
      <w:rFonts w:ascii="Courier New" w:hAnsi="Courier New" w:cs="Courier New"/>
      <w:b/>
      <w:bCs/>
      <w:sz w:val="24"/>
      <w:vertAlign w:val="subscript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">
    <w:name w:val="platte tekst"/>
    <w:basedOn w:val="Standaard"/>
    <w:rsid w:val="0062519A"/>
    <w:rPr>
      <w:rFonts w:cs="Arial"/>
    </w:rPr>
  </w:style>
  <w:style w:type="paragraph" w:customStyle="1" w:styleId="voettekstgewoon">
    <w:name w:val="voettekst gewoon"/>
    <w:basedOn w:val="Standaard"/>
    <w:rsid w:val="0062519A"/>
    <w:pPr>
      <w:tabs>
        <w:tab w:val="left" w:pos="284"/>
        <w:tab w:val="right" w:pos="8902"/>
      </w:tabs>
    </w:pPr>
    <w:rPr>
      <w:sz w:val="14"/>
    </w:rPr>
  </w:style>
  <w:style w:type="character" w:styleId="Voetnootmarkering">
    <w:name w:val="footnote reference"/>
    <w:basedOn w:val="Standaardalinea-lettertype"/>
    <w:semiHidden/>
    <w:rsid w:val="0062519A"/>
    <w:rPr>
      <w:vertAlign w:val="superscript"/>
    </w:rPr>
  </w:style>
  <w:style w:type="paragraph" w:styleId="Koptekst">
    <w:name w:val="header"/>
    <w:basedOn w:val="Standaard"/>
    <w:semiHidden/>
    <w:rsid w:val="0062519A"/>
    <w:pPr>
      <w:tabs>
        <w:tab w:val="center" w:pos="4153"/>
        <w:tab w:val="right" w:pos="8306"/>
      </w:tabs>
    </w:pPr>
  </w:style>
  <w:style w:type="paragraph" w:styleId="Titel">
    <w:name w:val="Title"/>
    <w:basedOn w:val="Standaard"/>
    <w:autoRedefine/>
    <w:qFormat/>
    <w:rsid w:val="0062519A"/>
    <w:pPr>
      <w:spacing w:before="240" w:after="60" w:line="160" w:lineRule="exact"/>
      <w:ind w:right="-2524"/>
      <w:outlineLvl w:val="0"/>
    </w:pPr>
    <w:rPr>
      <w:rFonts w:cs="Arial"/>
      <w:b/>
      <w:bCs/>
      <w:kern w:val="28"/>
      <w:sz w:val="40"/>
      <w:szCs w:val="32"/>
      <w:lang w:val="en-US"/>
    </w:rPr>
  </w:style>
  <w:style w:type="paragraph" w:styleId="Subtitel">
    <w:name w:val="Subtitle"/>
    <w:basedOn w:val="Standaard"/>
    <w:autoRedefine/>
    <w:qFormat/>
    <w:rsid w:val="0062519A"/>
    <w:pPr>
      <w:spacing w:after="60"/>
      <w:ind w:right="-2700"/>
      <w:outlineLvl w:val="1"/>
    </w:pPr>
    <w:rPr>
      <w:rFonts w:cs="Arial"/>
      <w:b/>
      <w:bCs/>
      <w:sz w:val="16"/>
      <w:szCs w:val="24"/>
      <w:lang w:val="en-US"/>
    </w:rPr>
  </w:style>
  <w:style w:type="paragraph" w:customStyle="1" w:styleId="Commentaar">
    <w:name w:val="Commentaar"/>
    <w:basedOn w:val="Standaard"/>
    <w:rsid w:val="0062519A"/>
    <w:pPr>
      <w:spacing w:before="120"/>
    </w:pPr>
    <w:rPr>
      <w:sz w:val="16"/>
    </w:rPr>
  </w:style>
  <w:style w:type="paragraph" w:styleId="Voettekst">
    <w:name w:val="footer"/>
    <w:basedOn w:val="Standaard"/>
    <w:semiHidden/>
    <w:rsid w:val="0062519A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semiHidden/>
    <w:rsid w:val="0062519A"/>
  </w:style>
  <w:style w:type="paragraph" w:styleId="Plattetekst0">
    <w:name w:val="Body Text"/>
    <w:basedOn w:val="Standaard"/>
    <w:semiHidden/>
    <w:rsid w:val="0062519A"/>
  </w:style>
  <w:style w:type="paragraph" w:styleId="Plattetekst2">
    <w:name w:val="Body Text 2"/>
    <w:basedOn w:val="Standaard"/>
    <w:semiHidden/>
    <w:rsid w:val="0062519A"/>
    <w:pPr>
      <w:jc w:val="both"/>
    </w:pPr>
  </w:style>
  <w:style w:type="paragraph" w:customStyle="1" w:styleId="labels">
    <w:name w:val="labels"/>
    <w:basedOn w:val="Kop6"/>
    <w:rsid w:val="0062519A"/>
    <w:rPr>
      <w:b w:val="0"/>
      <w:bCs w:val="0"/>
      <w:i/>
      <w:sz w:val="16"/>
    </w:rPr>
  </w:style>
  <w:style w:type="character" w:styleId="Hyperlink">
    <w:name w:val="Hyperlink"/>
    <w:basedOn w:val="Standaardalinea-lettertype"/>
    <w:semiHidden/>
    <w:rsid w:val="0062519A"/>
    <w:rPr>
      <w:color w:val="0000FF"/>
      <w:u w:val="single"/>
    </w:rPr>
  </w:style>
  <w:style w:type="paragraph" w:styleId="Plattetekstinspringen">
    <w:name w:val="Body Text Indent"/>
    <w:basedOn w:val="Standaard"/>
    <w:semiHidden/>
    <w:rsid w:val="0062519A"/>
    <w:pPr>
      <w:ind w:left="357"/>
    </w:pPr>
    <w:rPr>
      <w:rFonts w:cs="Arial"/>
      <w:i/>
      <w:iCs/>
    </w:rPr>
  </w:style>
  <w:style w:type="character" w:styleId="GevolgdeHyperlink">
    <w:name w:val="FollowedHyperlink"/>
    <w:basedOn w:val="Standaardalinea-lettertype"/>
    <w:semiHidden/>
    <w:rsid w:val="0062519A"/>
    <w:rPr>
      <w:color w:val="800080"/>
      <w:u w:val="single"/>
    </w:rPr>
  </w:style>
  <w:style w:type="paragraph" w:styleId="Voetnoottekst">
    <w:name w:val="footnote text"/>
    <w:basedOn w:val="Standaard"/>
    <w:semiHidden/>
    <w:rsid w:val="0062519A"/>
    <w:rPr>
      <w:sz w:val="20"/>
    </w:rPr>
  </w:style>
  <w:style w:type="paragraph" w:styleId="Plattetekstinspringen2">
    <w:name w:val="Body Text Indent 2"/>
    <w:basedOn w:val="Standaard"/>
    <w:semiHidden/>
    <w:rsid w:val="0062519A"/>
    <w:pPr>
      <w:ind w:left="1939"/>
    </w:pPr>
    <w:rPr>
      <w:rFonts w:cs="Arial"/>
    </w:rPr>
  </w:style>
  <w:style w:type="paragraph" w:styleId="Plattetekst3">
    <w:name w:val="Body Text 3"/>
    <w:basedOn w:val="Standaard"/>
    <w:semiHidden/>
    <w:rsid w:val="0062519A"/>
    <w:rPr>
      <w:i/>
      <w:iCs/>
    </w:rPr>
  </w:style>
  <w:style w:type="character" w:styleId="Verwijzingopmerking">
    <w:name w:val="annotation reference"/>
    <w:basedOn w:val="Standaardalinea-lettertype"/>
    <w:semiHidden/>
    <w:rsid w:val="0062519A"/>
    <w:rPr>
      <w:sz w:val="16"/>
      <w:szCs w:val="16"/>
    </w:rPr>
  </w:style>
  <w:style w:type="paragraph" w:styleId="Tekstopmerking">
    <w:name w:val="annotation text"/>
    <w:basedOn w:val="Standaard"/>
    <w:semiHidden/>
    <w:rsid w:val="0062519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ation@emissieautoritei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1287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Openen Rekening</vt:lpstr>
    </vt:vector>
  </TitlesOfParts>
  <Company>Ministerie van VROM</Company>
  <LinksUpToDate>false</LinksUpToDate>
  <CharactersWithSpaces>1489</CharactersWithSpaces>
  <SharedDoc>false</SharedDoc>
  <HLinks>
    <vt:vector size="6" baseType="variant"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mailto:nea.aviation@minvrom.nl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Openen Rekening</dc:title>
  <dc:creator>Michaël Hochheimer</dc:creator>
  <cp:lastModifiedBy>BHilbran</cp:lastModifiedBy>
  <cp:revision>2</cp:revision>
  <cp:lastPrinted>2010-04-19T08:36:00Z</cp:lastPrinted>
  <dcterms:created xsi:type="dcterms:W3CDTF">2015-11-27T09:37:00Z</dcterms:created>
  <dcterms:modified xsi:type="dcterms:W3CDTF">2015-11-27T09:37:00Z</dcterms:modified>
</cp:coreProperties>
</file>